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7BD0AFA" w:rsidR="008420C7" w:rsidRDefault="00CA0FC9" w:rsidP="007D090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Для обслуживания и эксплуатации газопровода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568CF">
        <w:rPr>
          <w:rFonts w:ascii="Times New Roman" w:hAnsi="Times New Roman"/>
          <w:bCs/>
          <w:sz w:val="28"/>
          <w:szCs w:val="28"/>
        </w:rPr>
        <w:t xml:space="preserve">с </w:t>
      </w:r>
      <w:r w:rsidR="002568CF" w:rsidRPr="002568CF">
        <w:rPr>
          <w:rFonts w:ascii="Times New Roman" w:hAnsi="Times New Roman"/>
          <w:bCs/>
          <w:sz w:val="28"/>
          <w:szCs w:val="28"/>
        </w:rPr>
        <w:t>кадастровы</w:t>
      </w:r>
      <w:r w:rsidR="002568CF">
        <w:rPr>
          <w:rFonts w:ascii="Times New Roman" w:hAnsi="Times New Roman"/>
          <w:bCs/>
          <w:sz w:val="28"/>
          <w:szCs w:val="28"/>
        </w:rPr>
        <w:t>м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номер</w:t>
      </w:r>
      <w:r w:rsidR="002568CF">
        <w:rPr>
          <w:rFonts w:ascii="Times New Roman" w:hAnsi="Times New Roman"/>
          <w:bCs/>
          <w:sz w:val="28"/>
          <w:szCs w:val="28"/>
        </w:rPr>
        <w:t xml:space="preserve">ом </w:t>
      </w:r>
      <w:r w:rsidR="002568CF" w:rsidRPr="002568CF">
        <w:rPr>
          <w:rFonts w:ascii="Times New Roman" w:hAnsi="Times New Roman"/>
          <w:bCs/>
          <w:sz w:val="28"/>
          <w:szCs w:val="28"/>
        </w:rPr>
        <w:t>сооружения 59:32:0010003:10</w:t>
      </w:r>
      <w:r w:rsidR="0051445C">
        <w:rPr>
          <w:rFonts w:ascii="Times New Roman" w:hAnsi="Times New Roman"/>
          <w:bCs/>
          <w:sz w:val="28"/>
          <w:szCs w:val="28"/>
        </w:rPr>
        <w:t>68</w:t>
      </w:r>
      <w:r w:rsidR="00B51E91">
        <w:rPr>
          <w:rFonts w:ascii="Times New Roman" w:hAnsi="Times New Roman"/>
          <w:bCs/>
          <w:sz w:val="28"/>
          <w:szCs w:val="28"/>
        </w:rPr>
        <w:t>8</w:t>
      </w:r>
      <w:r w:rsidR="002568CF">
        <w:rPr>
          <w:rFonts w:ascii="Times New Roman" w:hAnsi="Times New Roman"/>
          <w:bCs/>
          <w:sz w:val="28"/>
          <w:szCs w:val="28"/>
        </w:rPr>
        <w:t>,</w:t>
      </w:r>
      <w:r w:rsidR="002568CF" w:rsidRPr="002568CF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до границы земельного участка по адресу: </w:t>
      </w:r>
      <w:r w:rsidR="007D0902" w:rsidRPr="007D0902">
        <w:rPr>
          <w:rFonts w:ascii="Times New Roman" w:hAnsi="Times New Roman"/>
          <w:bCs/>
          <w:sz w:val="28"/>
          <w:szCs w:val="28"/>
        </w:rPr>
        <w:t>Пермский</w:t>
      </w:r>
      <w:r w:rsidR="007D0902">
        <w:rPr>
          <w:rFonts w:ascii="Times New Roman" w:hAnsi="Times New Roman"/>
          <w:bCs/>
          <w:sz w:val="28"/>
          <w:szCs w:val="28"/>
        </w:rPr>
        <w:t xml:space="preserve"> </w:t>
      </w:r>
      <w:r w:rsidR="007D0902" w:rsidRPr="007D0902">
        <w:rPr>
          <w:rFonts w:ascii="Times New Roman" w:hAnsi="Times New Roman"/>
          <w:bCs/>
          <w:sz w:val="28"/>
          <w:szCs w:val="28"/>
        </w:rPr>
        <w:t xml:space="preserve">край, муниципальный округ Пермский, деревня Сакмары, к </w:t>
      </w:r>
      <w:proofErr w:type="spellStart"/>
      <w:proofErr w:type="gramStart"/>
      <w:r w:rsidR="007D0902" w:rsidRPr="007D0902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7D0902" w:rsidRPr="007D0902">
        <w:rPr>
          <w:rFonts w:ascii="Times New Roman" w:hAnsi="Times New Roman"/>
          <w:bCs/>
          <w:sz w:val="28"/>
          <w:szCs w:val="28"/>
        </w:rPr>
        <w:t>.№</w:t>
      </w:r>
      <w:proofErr w:type="gramEnd"/>
      <w:r w:rsidR="007D0902" w:rsidRPr="007D0902">
        <w:rPr>
          <w:rFonts w:ascii="Times New Roman" w:hAnsi="Times New Roman"/>
          <w:bCs/>
          <w:sz w:val="28"/>
          <w:szCs w:val="28"/>
        </w:rPr>
        <w:t xml:space="preserve"> 59:32:0330002:708.</w:t>
      </w:r>
      <w:r w:rsidR="00502B55"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646F17B" w14:textId="45204400" w:rsidR="002340C9" w:rsidRDefault="00CA0FC9" w:rsidP="007D090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5374B6">
        <w:rPr>
          <w:rFonts w:ascii="Times New Roman" w:hAnsi="Times New Roman"/>
          <w:bCs/>
          <w:sz w:val="28"/>
          <w:szCs w:val="28"/>
        </w:rPr>
        <w:t xml:space="preserve">с </w:t>
      </w:r>
      <w:r w:rsidR="00810412">
        <w:rPr>
          <w:rFonts w:ascii="Times New Roman" w:hAnsi="Times New Roman"/>
          <w:bCs/>
          <w:sz w:val="28"/>
          <w:szCs w:val="28"/>
        </w:rPr>
        <w:t>кадастров</w:t>
      </w:r>
      <w:r w:rsidR="005374B6">
        <w:rPr>
          <w:rFonts w:ascii="Times New Roman" w:hAnsi="Times New Roman"/>
          <w:bCs/>
          <w:sz w:val="28"/>
          <w:szCs w:val="28"/>
        </w:rPr>
        <w:t>ым номером</w:t>
      </w:r>
      <w:r w:rsidR="00810412">
        <w:rPr>
          <w:rFonts w:ascii="Times New Roman" w:hAnsi="Times New Roman"/>
          <w:bCs/>
          <w:sz w:val="28"/>
          <w:szCs w:val="28"/>
        </w:rPr>
        <w:t xml:space="preserve"> </w:t>
      </w:r>
      <w:r w:rsidR="007D0902" w:rsidRPr="007D0902">
        <w:rPr>
          <w:rFonts w:ascii="Times New Roman" w:hAnsi="Times New Roman"/>
          <w:bCs/>
          <w:sz w:val="28"/>
          <w:szCs w:val="28"/>
        </w:rPr>
        <w:t>59:32:0000000:13688</w:t>
      </w:r>
      <w:r w:rsidR="007D0902" w:rsidRPr="007D0902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7D0902">
        <w:rPr>
          <w:rFonts w:ascii="Times New Roman" w:hAnsi="Times New Roman"/>
          <w:bCs/>
          <w:sz w:val="28"/>
          <w:szCs w:val="28"/>
        </w:rPr>
        <w:t>33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7D0902" w:rsidRPr="007D0902">
        <w:rPr>
          <w:rFonts w:ascii="Times New Roman" w:hAnsi="Times New Roman"/>
          <w:bCs/>
          <w:sz w:val="28"/>
          <w:szCs w:val="28"/>
        </w:rPr>
        <w:t>Пермский край, Пермский р-н, с/п</w:t>
      </w:r>
      <w:r w:rsidR="007D090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7D0902" w:rsidRPr="007D0902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="007D0902" w:rsidRPr="007D0902">
        <w:rPr>
          <w:rFonts w:ascii="Times New Roman" w:hAnsi="Times New Roman"/>
          <w:bCs/>
          <w:sz w:val="28"/>
          <w:szCs w:val="28"/>
        </w:rPr>
        <w:t>, д. Сакмары, ул.</w:t>
      </w:r>
      <w:r w:rsidR="007D0902">
        <w:rPr>
          <w:rFonts w:ascii="Times New Roman" w:hAnsi="Times New Roman"/>
          <w:bCs/>
          <w:sz w:val="28"/>
          <w:szCs w:val="28"/>
        </w:rPr>
        <w:t xml:space="preserve"> </w:t>
      </w:r>
      <w:r w:rsidR="007D0902" w:rsidRPr="007D0902">
        <w:rPr>
          <w:rFonts w:ascii="Times New Roman" w:hAnsi="Times New Roman"/>
          <w:bCs/>
          <w:sz w:val="28"/>
          <w:szCs w:val="28"/>
        </w:rPr>
        <w:t>Прибрежная</w:t>
      </w:r>
      <w:r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374B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0902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938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102</cp:revision>
  <dcterms:created xsi:type="dcterms:W3CDTF">2023-08-03T05:43:00Z</dcterms:created>
  <dcterms:modified xsi:type="dcterms:W3CDTF">2024-12-20T10:06:00Z</dcterms:modified>
</cp:coreProperties>
</file>